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B112" w14:textId="77777777" w:rsidR="00C87DAD" w:rsidRPr="00EE49C8" w:rsidRDefault="00C87DAD" w:rsidP="00C87DAD">
      <w:pPr>
        <w:rPr>
          <w:rFonts w:asciiTheme="minorHAnsi" w:hAnsiTheme="minorHAnsi"/>
        </w:rPr>
      </w:pPr>
    </w:p>
    <w:p w14:paraId="2909CE71" w14:textId="4D8660FE" w:rsidR="00C87DAD" w:rsidRPr="0095173C" w:rsidRDefault="00520F3D" w:rsidP="00C87DAD">
      <w:pPr>
        <w:pBdr>
          <w:bottom w:val="single" w:sz="4" w:space="1" w:color="7030A0"/>
        </w:pBdr>
        <w:jc w:val="center"/>
        <w:rPr>
          <w:rFonts w:asciiTheme="minorHAnsi" w:hAnsiTheme="minorHAnsi"/>
          <w:color w:val="7030A0"/>
          <w:sz w:val="40"/>
        </w:rPr>
      </w:pPr>
      <w:r>
        <w:rPr>
          <w:rFonts w:asciiTheme="minorHAnsi" w:hAnsiTheme="minorHAnsi"/>
          <w:color w:val="7030A0"/>
          <w:sz w:val="40"/>
        </w:rPr>
        <w:t>FICHE DESC</w:t>
      </w:r>
    </w:p>
    <w:p w14:paraId="3B43CC5F" w14:textId="77777777" w:rsidR="007D5AAB" w:rsidRDefault="007D5AAB" w:rsidP="007D5AAB">
      <w:pPr>
        <w:spacing w:line="240" w:lineRule="auto"/>
        <w:rPr>
          <w:rFonts w:asciiTheme="minorHAnsi" w:hAnsiTheme="minorHAnsi"/>
        </w:rPr>
      </w:pPr>
    </w:p>
    <w:p w14:paraId="330429F6" w14:textId="5B7AA92E" w:rsidR="00C87DAD" w:rsidRDefault="00F8537E" w:rsidP="007D5AAB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Personnes concernées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41CA86DA" w14:textId="77777777" w:rsidR="00C87DAD" w:rsidRPr="00894FBE" w:rsidRDefault="00C87DAD" w:rsidP="007D5AAB">
      <w:pPr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0"/>
        <w:gridCol w:w="7122"/>
      </w:tblGrid>
      <w:tr w:rsidR="007D5AAB" w14:paraId="78E566D8" w14:textId="77777777" w:rsidTr="00520F3D">
        <w:trPr>
          <w:cantSplit/>
        </w:trPr>
        <w:tc>
          <w:tcPr>
            <w:tcW w:w="1940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6F3C18BE" w14:textId="3B2EA7B2" w:rsidR="00520F3D" w:rsidRPr="00520F3D" w:rsidRDefault="007D5AAB" w:rsidP="00C87DAD">
            <w:pPr>
              <w:spacing w:before="120" w:after="120" w:line="240" w:lineRule="auto"/>
              <w:rPr>
                <w:rFonts w:asciiTheme="minorHAnsi" w:hAnsiTheme="minorHAnsi"/>
                <w:color w:val="FF0000"/>
              </w:rPr>
            </w:pPr>
            <w:r w:rsidRPr="00520F3D">
              <w:rPr>
                <w:rFonts w:asciiTheme="minorHAnsi" w:hAnsiTheme="minorHAnsi"/>
                <w:color w:val="FF0000"/>
              </w:rPr>
              <w:t>D</w:t>
            </w:r>
            <w:r w:rsidR="00520F3D" w:rsidRPr="00520F3D">
              <w:rPr>
                <w:rFonts w:asciiTheme="minorHAnsi" w:hAnsiTheme="minorHAnsi"/>
                <w:color w:val="FF0000"/>
              </w:rPr>
              <w:t>ECRIRE</w:t>
            </w:r>
          </w:p>
          <w:p w14:paraId="11A433C9" w14:textId="212793DE" w:rsidR="007D5AAB" w:rsidRPr="00C87DAD" w:rsidRDefault="00520F3D" w:rsidP="00C87DAD">
            <w:pPr>
              <w:spacing w:before="120" w:after="12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Décrire les faits établis sans émettre de jugement et sans généraliser la situation</w:t>
            </w:r>
          </w:p>
        </w:tc>
        <w:tc>
          <w:tcPr>
            <w:tcW w:w="7122" w:type="dxa"/>
          </w:tcPr>
          <w:p w14:paraId="636370A5" w14:textId="77777777" w:rsidR="007D5AAB" w:rsidRPr="00300DC7" w:rsidRDefault="007D5AAB" w:rsidP="00C87DA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20F3D" w14:paraId="14FC2D25" w14:textId="77777777" w:rsidTr="00520F3D">
        <w:trPr>
          <w:cantSplit/>
          <w:trHeight w:val="1186"/>
        </w:trPr>
        <w:tc>
          <w:tcPr>
            <w:tcW w:w="1940" w:type="dxa"/>
            <w:shd w:val="clear" w:color="auto" w:fill="FFFFFF" w:themeFill="background1"/>
          </w:tcPr>
          <w:p w14:paraId="090F082E" w14:textId="4DC9CA6C" w:rsidR="00520F3D" w:rsidRDefault="00520F3D" w:rsidP="00C87DAD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 w:rsidRPr="00520F3D">
              <w:rPr>
                <w:rFonts w:asciiTheme="minorHAnsi" w:hAnsiTheme="minorHAnsi"/>
                <w:color w:val="FF0000"/>
              </w:rPr>
              <w:t>EXPRIMER</w:t>
            </w:r>
          </w:p>
          <w:p w14:paraId="51677DBB" w14:textId="6A3BD198" w:rsidR="00785F40" w:rsidRPr="00785F40" w:rsidRDefault="00785F40" w:rsidP="00C87DAD">
            <w:pPr>
              <w:spacing w:before="120" w:line="240" w:lineRule="auto"/>
              <w:rPr>
                <w:rFonts w:asciiTheme="minorHAnsi" w:hAnsiTheme="minorHAnsi"/>
                <w:color w:val="7030A0"/>
              </w:rPr>
            </w:pPr>
            <w:r w:rsidRPr="00785F40">
              <w:rPr>
                <w:rFonts w:asciiTheme="minorHAnsi" w:hAnsiTheme="minorHAnsi"/>
                <w:color w:val="7030A0"/>
              </w:rPr>
              <w:t>Exprimer son ressenti face à la situation</w:t>
            </w:r>
          </w:p>
          <w:p w14:paraId="13A764CE" w14:textId="5CCA8FA9" w:rsidR="00520F3D" w:rsidRPr="00C87DAD" w:rsidRDefault="00520F3D" w:rsidP="00C87DAD">
            <w:pPr>
              <w:spacing w:before="120" w:line="240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122" w:type="dxa"/>
          </w:tcPr>
          <w:p w14:paraId="17D301E3" w14:textId="49C26B58" w:rsidR="00520F3D" w:rsidRPr="00300DC7" w:rsidRDefault="00520F3D" w:rsidP="00C87DAD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20F3D" w14:paraId="4DD0CC63" w14:textId="77777777" w:rsidTr="00520F3D">
        <w:trPr>
          <w:cantSplit/>
          <w:trHeight w:val="1186"/>
        </w:trPr>
        <w:tc>
          <w:tcPr>
            <w:tcW w:w="1940" w:type="dxa"/>
            <w:shd w:val="clear" w:color="auto" w:fill="FFFFFF" w:themeFill="background1"/>
          </w:tcPr>
          <w:p w14:paraId="2D379A6C" w14:textId="77777777" w:rsidR="00520F3D" w:rsidRDefault="00520F3D" w:rsidP="00C87DAD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SPECIFIER</w:t>
            </w:r>
          </w:p>
          <w:p w14:paraId="5A51689A" w14:textId="77777777" w:rsidR="00520F3D" w:rsidRPr="00520F3D" w:rsidRDefault="00520F3D" w:rsidP="00520F3D">
            <w:pPr>
              <w:spacing w:before="120" w:line="240" w:lineRule="auto"/>
              <w:rPr>
                <w:rFonts w:asciiTheme="minorHAnsi" w:hAnsiTheme="minorHAnsi"/>
                <w:color w:val="7030A0"/>
              </w:rPr>
            </w:pPr>
            <w:r w:rsidRPr="00520F3D">
              <w:rPr>
                <w:rFonts w:asciiTheme="minorHAnsi" w:hAnsiTheme="minorHAnsi"/>
                <w:color w:val="7030A0"/>
              </w:rPr>
              <w:t>Spécifier la, les solution(s) au problème rencontré.</w:t>
            </w:r>
          </w:p>
          <w:p w14:paraId="7D14EF57" w14:textId="3B878DA3" w:rsidR="00520F3D" w:rsidRPr="00520F3D" w:rsidRDefault="00520F3D" w:rsidP="00520F3D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 w:rsidRPr="00520F3D">
              <w:rPr>
                <w:rFonts w:asciiTheme="minorHAnsi" w:hAnsiTheme="minorHAnsi"/>
                <w:color w:val="7030A0"/>
              </w:rPr>
              <w:t>Les propositions doivent, de préférence, émaner de la personne concernée</w:t>
            </w:r>
          </w:p>
        </w:tc>
        <w:tc>
          <w:tcPr>
            <w:tcW w:w="7122" w:type="dxa"/>
          </w:tcPr>
          <w:p w14:paraId="272EE9EC" w14:textId="77777777" w:rsidR="00520F3D" w:rsidRPr="00300DC7" w:rsidRDefault="00520F3D" w:rsidP="00C87DAD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20F3D" w14:paraId="7255A960" w14:textId="77777777" w:rsidTr="00520F3D">
        <w:trPr>
          <w:cantSplit/>
          <w:trHeight w:val="1186"/>
        </w:trPr>
        <w:tc>
          <w:tcPr>
            <w:tcW w:w="1940" w:type="dxa"/>
            <w:shd w:val="clear" w:color="auto" w:fill="FFFFFF" w:themeFill="background1"/>
          </w:tcPr>
          <w:p w14:paraId="570B25F9" w14:textId="77777777" w:rsidR="00520F3D" w:rsidRDefault="00520F3D" w:rsidP="00C87DAD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CONCLURE</w:t>
            </w:r>
          </w:p>
          <w:p w14:paraId="3BD79D1B" w14:textId="77777777" w:rsidR="00520F3D" w:rsidRDefault="00520F3D" w:rsidP="00C87DAD">
            <w:pPr>
              <w:spacing w:before="120" w:line="240" w:lineRule="auto"/>
              <w:rPr>
                <w:rFonts w:asciiTheme="minorHAnsi" w:hAnsiTheme="minorHAnsi"/>
                <w:color w:val="7030A0"/>
              </w:rPr>
            </w:pPr>
            <w:r w:rsidRPr="00520F3D">
              <w:rPr>
                <w:rFonts w:asciiTheme="minorHAnsi" w:hAnsiTheme="minorHAnsi"/>
                <w:color w:val="7030A0"/>
              </w:rPr>
              <w:t>Conclure positivement l’échange en mettant en avant les solutions trouvées sous format roue de Deming</w:t>
            </w:r>
          </w:p>
          <w:p w14:paraId="7059B6AC" w14:textId="61F62ADF" w:rsidR="003012F9" w:rsidRPr="00520F3D" w:rsidRDefault="003012F9" w:rsidP="00C87DAD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122" w:type="dxa"/>
          </w:tcPr>
          <w:p w14:paraId="3CC1D002" w14:textId="77777777" w:rsidR="00520F3D" w:rsidRPr="00300DC7" w:rsidRDefault="00520F3D" w:rsidP="00C87DAD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</w:tbl>
    <w:p w14:paraId="00BAE059" w14:textId="77777777" w:rsidR="007D276E" w:rsidRDefault="007D276E" w:rsidP="00520F3D">
      <w:pPr>
        <w:spacing w:before="120" w:line="240" w:lineRule="auto"/>
      </w:pPr>
    </w:p>
    <w:sectPr w:rsidR="007D276E" w:rsidSect="00977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8803" w14:textId="77777777" w:rsidR="00D4452B" w:rsidRDefault="00D4452B" w:rsidP="007D5AAB">
      <w:pPr>
        <w:spacing w:line="240" w:lineRule="auto"/>
      </w:pPr>
      <w:r>
        <w:separator/>
      </w:r>
    </w:p>
  </w:endnote>
  <w:endnote w:type="continuationSeparator" w:id="0">
    <w:p w14:paraId="1CA67C96" w14:textId="77777777" w:rsidR="00D4452B" w:rsidRDefault="00D4452B" w:rsidP="007D5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1464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030A0"/>
        <w:sz w:val="18"/>
      </w:rPr>
    </w:sdtEndPr>
    <w:sdtContent>
      <w:p w14:paraId="2A343334" w14:textId="77777777" w:rsidR="006D3106" w:rsidRPr="00360AE1" w:rsidRDefault="006D3106">
        <w:pPr>
          <w:pStyle w:val="Pieddepage"/>
          <w:jc w:val="right"/>
          <w:rPr>
            <w:rFonts w:asciiTheme="minorHAnsi" w:hAnsiTheme="minorHAnsi"/>
            <w:color w:val="7030A0"/>
            <w:sz w:val="18"/>
          </w:rPr>
        </w:pPr>
        <w:r w:rsidRPr="00360AE1">
          <w:rPr>
            <w:color w:val="7030A0"/>
          </w:rPr>
          <w:t>/</w:t>
        </w:r>
        <w:r w:rsidRPr="00360AE1">
          <w:rPr>
            <w:rFonts w:asciiTheme="minorHAnsi" w:hAnsiTheme="minorHAnsi"/>
            <w:color w:val="7030A0"/>
            <w:sz w:val="18"/>
          </w:rPr>
          <w:fldChar w:fldCharType="begin"/>
        </w:r>
        <w:r w:rsidRPr="00360AE1">
          <w:rPr>
            <w:rFonts w:asciiTheme="minorHAnsi" w:hAnsiTheme="minorHAnsi"/>
            <w:color w:val="7030A0"/>
            <w:sz w:val="18"/>
          </w:rPr>
          <w:instrText xml:space="preserve"> PAGE   \* MERGEFORMAT </w:instrText>
        </w:r>
        <w:r w:rsidRPr="00360AE1">
          <w:rPr>
            <w:rFonts w:asciiTheme="minorHAnsi" w:hAnsiTheme="minorHAnsi"/>
            <w:color w:val="7030A0"/>
            <w:sz w:val="18"/>
          </w:rPr>
          <w:fldChar w:fldCharType="separate"/>
        </w:r>
        <w:r w:rsidR="0053397F">
          <w:rPr>
            <w:rFonts w:asciiTheme="minorHAnsi" w:hAnsiTheme="minorHAnsi"/>
            <w:noProof/>
            <w:color w:val="7030A0"/>
            <w:sz w:val="18"/>
          </w:rPr>
          <w:t>3</w:t>
        </w:r>
        <w:r w:rsidRPr="00360AE1">
          <w:rPr>
            <w:rFonts w:asciiTheme="minorHAnsi" w:hAnsiTheme="minorHAnsi"/>
            <w:color w:val="7030A0"/>
            <w:sz w:val="18"/>
          </w:rPr>
          <w:fldChar w:fldCharType="end"/>
        </w:r>
        <w:r w:rsidRPr="00360AE1">
          <w:rPr>
            <w:rFonts w:asciiTheme="minorHAnsi" w:hAnsiTheme="minorHAnsi"/>
            <w:color w:val="7030A0"/>
            <w:sz w:val="18"/>
          </w:rPr>
          <w:t>/</w:t>
        </w:r>
      </w:p>
    </w:sdtContent>
  </w:sdt>
  <w:p w14:paraId="2F9D181A" w14:textId="77777777" w:rsidR="006D3106" w:rsidRDefault="006D31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E43" w14:textId="77777777" w:rsidR="00D4452B" w:rsidRDefault="00D4452B" w:rsidP="007D5AAB">
      <w:pPr>
        <w:spacing w:line="240" w:lineRule="auto"/>
      </w:pPr>
      <w:r>
        <w:separator/>
      </w:r>
    </w:p>
  </w:footnote>
  <w:footnote w:type="continuationSeparator" w:id="0">
    <w:p w14:paraId="68640C85" w14:textId="77777777" w:rsidR="00D4452B" w:rsidRDefault="00D4452B" w:rsidP="007D5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C961" w14:textId="51A908DC" w:rsidR="008B3661" w:rsidRDefault="008B3661">
    <w:pPr>
      <w:pStyle w:val="En-tte"/>
    </w:pPr>
    <w:r>
      <w:rPr>
        <w:noProof/>
      </w:rPr>
      <w:drawing>
        <wp:inline distT="0" distB="0" distL="0" distR="0" wp14:anchorId="5C2D24B0" wp14:editId="3732DCC8">
          <wp:extent cx="1604793" cy="485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04" cy="49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5CC5C96B" wp14:editId="1631D121">
          <wp:extent cx="819264" cy="3238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64" cy="32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FC"/>
    <w:multiLevelType w:val="hybridMultilevel"/>
    <w:tmpl w:val="E1540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F5C"/>
    <w:multiLevelType w:val="hybridMultilevel"/>
    <w:tmpl w:val="64F23474"/>
    <w:lvl w:ilvl="0" w:tplc="99BE837C">
      <w:numFmt w:val="bullet"/>
      <w:lvlText w:val=""/>
      <w:lvlJc w:val="left"/>
      <w:pPr>
        <w:ind w:left="103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A9B1888"/>
    <w:multiLevelType w:val="hybridMultilevel"/>
    <w:tmpl w:val="95068396"/>
    <w:lvl w:ilvl="0" w:tplc="99BE837C">
      <w:numFmt w:val="bullet"/>
      <w:lvlText w:val=""/>
      <w:lvlJc w:val="left"/>
      <w:pPr>
        <w:ind w:left="103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509569883">
    <w:abstractNumId w:val="0"/>
  </w:num>
  <w:num w:numId="2" w16cid:durableId="1696810750">
    <w:abstractNumId w:val="1"/>
  </w:num>
  <w:num w:numId="3" w16cid:durableId="137083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B"/>
    <w:rsid w:val="00014A4B"/>
    <w:rsid w:val="0007417B"/>
    <w:rsid w:val="00272991"/>
    <w:rsid w:val="002777F9"/>
    <w:rsid w:val="003012F9"/>
    <w:rsid w:val="00360AE1"/>
    <w:rsid w:val="003F403C"/>
    <w:rsid w:val="00520F3D"/>
    <w:rsid w:val="0053397F"/>
    <w:rsid w:val="00632BDD"/>
    <w:rsid w:val="006D3106"/>
    <w:rsid w:val="00785F40"/>
    <w:rsid w:val="007D276E"/>
    <w:rsid w:val="007D5AAB"/>
    <w:rsid w:val="00801DE8"/>
    <w:rsid w:val="008255FD"/>
    <w:rsid w:val="00865B9A"/>
    <w:rsid w:val="00892490"/>
    <w:rsid w:val="008B3661"/>
    <w:rsid w:val="008C4516"/>
    <w:rsid w:val="009773D7"/>
    <w:rsid w:val="00A64786"/>
    <w:rsid w:val="00A738A9"/>
    <w:rsid w:val="00AB67AE"/>
    <w:rsid w:val="00B054B2"/>
    <w:rsid w:val="00BE3C19"/>
    <w:rsid w:val="00BE5294"/>
    <w:rsid w:val="00C87DAD"/>
    <w:rsid w:val="00D4452B"/>
    <w:rsid w:val="00DA3B22"/>
    <w:rsid w:val="00E724F1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EE8C9"/>
  <w15:docId w15:val="{ED47E64A-7CC1-49D5-8610-0E5F9D23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AB"/>
    <w:pPr>
      <w:spacing w:after="0" w:line="360" w:lineRule="auto"/>
    </w:pPr>
    <w:rPr>
      <w:rFonts w:ascii="Eras Medium ITC" w:eastAsia="Times New Roman" w:hAnsi="Eras Medium ITC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AA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D5AA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D5AA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D5AAB"/>
    <w:rPr>
      <w:vertAlign w:val="superscript"/>
    </w:rPr>
  </w:style>
  <w:style w:type="table" w:styleId="Grilledutableau">
    <w:name w:val="Table Grid"/>
    <w:basedOn w:val="TableauNormal"/>
    <w:uiPriority w:val="59"/>
    <w:rsid w:val="007D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D5A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En-tte">
    <w:name w:val="header"/>
    <w:basedOn w:val="Normal"/>
    <w:link w:val="En-tteCar"/>
    <w:uiPriority w:val="99"/>
    <w:unhideWhenUsed/>
    <w:rsid w:val="00360A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AE1"/>
    <w:rPr>
      <w:rFonts w:ascii="Eras Medium ITC" w:eastAsia="Times New Roman" w:hAnsi="Eras Medium IT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A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AE1"/>
    <w:rPr>
      <w:rFonts w:ascii="Eras Medium ITC" w:eastAsia="Times New Roman" w:hAnsi="Eras Medium ITC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gozlanm</dc:creator>
  <cp:lastModifiedBy>Marie-Pierre BERANGER</cp:lastModifiedBy>
  <cp:revision>6</cp:revision>
  <cp:lastPrinted>2015-03-13T14:39:00Z</cp:lastPrinted>
  <dcterms:created xsi:type="dcterms:W3CDTF">2022-10-25T10:17:00Z</dcterms:created>
  <dcterms:modified xsi:type="dcterms:W3CDTF">2022-10-30T22:23:00Z</dcterms:modified>
</cp:coreProperties>
</file>